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6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66399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745EDC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REVISED </w:t>
      </w:r>
      <w:r w:rsidR="001F1FF3">
        <w:rPr>
          <w:rFonts w:ascii="Arial"/>
          <w:b/>
          <w:sz w:val="36"/>
        </w:rPr>
        <w:t>MEDIA</w:t>
      </w:r>
      <w:r w:rsidR="001F1FF3">
        <w:rPr>
          <w:rFonts w:ascii="Arial"/>
          <w:b/>
          <w:spacing w:val="-8"/>
          <w:sz w:val="36"/>
        </w:rPr>
        <w:t xml:space="preserve"> </w:t>
      </w:r>
      <w:r w:rsidR="001F1FF3"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1E1D8A">
        <w:rPr>
          <w:spacing w:val="-1"/>
        </w:rPr>
        <w:t>June 3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A098D">
        <w:rPr>
          <w:spacing w:val="-1"/>
        </w:rPr>
        <w:t>Taryn Roberts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311B16">
        <w:rPr>
          <w:spacing w:val="-1"/>
        </w:rPr>
        <w:t>255</w:t>
      </w:r>
      <w:r>
        <w:rPr>
          <w:spacing w:val="-1"/>
        </w:rPr>
        <w:t>-</w:t>
      </w:r>
      <w:r w:rsidR="009F42B8">
        <w:rPr>
          <w:spacing w:val="-1"/>
        </w:rPr>
        <w:t>5161</w:t>
      </w:r>
      <w:r>
        <w:rPr>
          <w:spacing w:val="-1"/>
        </w:rPr>
        <w:t>,</w:t>
      </w:r>
      <w:r>
        <w:rPr>
          <w:spacing w:val="2"/>
        </w:rPr>
        <w:t xml:space="preserve"> </w:t>
      </w:r>
      <w:hyperlink r:id="rId7" w:history="1">
        <w:r w:rsidR="00BA098D" w:rsidRPr="00FF42E1">
          <w:rPr>
            <w:rStyle w:val="Hyperlink"/>
            <w:spacing w:val="-1"/>
            <w:u w:color="0000FF"/>
          </w:rPr>
          <w:t>TGRoberts@coj.net</w:t>
        </w:r>
      </w:hyperlink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Default="001E1D8A">
      <w:pPr>
        <w:pStyle w:val="Heading1"/>
        <w:ind w:left="711" w:right="610"/>
        <w:jc w:val="center"/>
        <w:rPr>
          <w:b w:val="0"/>
          <w:bCs w:val="0"/>
        </w:rPr>
      </w:pPr>
      <w:r>
        <w:rPr>
          <w:spacing w:val="-1"/>
        </w:rPr>
        <w:t>J</w:t>
      </w:r>
      <w:r w:rsidR="00D70125">
        <w:rPr>
          <w:spacing w:val="-1"/>
        </w:rPr>
        <w:t>ACKSONVILLE CITY COUNCIL</w:t>
      </w:r>
      <w:r w:rsidR="000F40AA">
        <w:rPr>
          <w:spacing w:val="-1"/>
        </w:rPr>
        <w:t xml:space="preserve"> AND OTHER ELECTED OFFICIALS</w:t>
      </w:r>
      <w:r w:rsidR="00D70125">
        <w:rPr>
          <w:spacing w:val="-1"/>
        </w:rPr>
        <w:t xml:space="preserve"> JOIN IN SOLIDARITY WALK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591DE7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95519F">
        <w:rPr>
          <w:rFonts w:cs="Arial"/>
          <w:b/>
          <w:bCs/>
          <w:spacing w:val="1"/>
          <w:sz w:val="22"/>
        </w:rPr>
        <w:t>After</w:t>
      </w:r>
      <w:r w:rsidR="001E1D8A">
        <w:rPr>
          <w:rFonts w:cs="Arial"/>
          <w:b/>
          <w:bCs/>
          <w:spacing w:val="1"/>
          <w:sz w:val="22"/>
        </w:rPr>
        <w:t xml:space="preserve"> a discussion</w:t>
      </w:r>
      <w:r w:rsidR="0095519F">
        <w:rPr>
          <w:rFonts w:cs="Arial"/>
          <w:b/>
          <w:bCs/>
          <w:spacing w:val="1"/>
          <w:sz w:val="22"/>
        </w:rPr>
        <w:t xml:space="preserve"> at the Special City Council Meeting</w:t>
      </w:r>
      <w:r w:rsidR="001E1D8A">
        <w:rPr>
          <w:rFonts w:cs="Arial"/>
          <w:b/>
          <w:bCs/>
          <w:spacing w:val="1"/>
          <w:sz w:val="22"/>
        </w:rPr>
        <w:t xml:space="preserve"> </w:t>
      </w:r>
      <w:r w:rsidR="00262C23">
        <w:rPr>
          <w:rFonts w:cs="Arial"/>
          <w:b/>
          <w:bCs/>
          <w:spacing w:val="1"/>
          <w:sz w:val="22"/>
        </w:rPr>
        <w:t>and a plea for unity, City Council members and other elected local and state representati</w:t>
      </w:r>
      <w:r w:rsidR="00410E15">
        <w:rPr>
          <w:rFonts w:cs="Arial"/>
          <w:b/>
          <w:bCs/>
          <w:spacing w:val="1"/>
          <w:sz w:val="22"/>
        </w:rPr>
        <w:t>ves will have</w:t>
      </w:r>
      <w:r w:rsidR="00D65F26">
        <w:rPr>
          <w:rFonts w:cs="Arial"/>
          <w:b/>
          <w:bCs/>
          <w:spacing w:val="1"/>
          <w:sz w:val="22"/>
        </w:rPr>
        <w:t xml:space="preserve"> a </w:t>
      </w:r>
      <w:r w:rsidR="00D65F26" w:rsidRPr="00D65F26">
        <w:rPr>
          <w:rFonts w:cs="Arial"/>
          <w:b/>
          <w:bCs/>
          <w:i/>
          <w:spacing w:val="1"/>
          <w:sz w:val="22"/>
        </w:rPr>
        <w:t>Solidarity W</w:t>
      </w:r>
      <w:r w:rsidR="00410E15" w:rsidRPr="00D65F26">
        <w:rPr>
          <w:rFonts w:cs="Arial"/>
          <w:b/>
          <w:bCs/>
          <w:i/>
          <w:spacing w:val="1"/>
          <w:sz w:val="22"/>
        </w:rPr>
        <w:t>alk</w:t>
      </w:r>
      <w:r w:rsidR="00262C23">
        <w:rPr>
          <w:rFonts w:cs="Arial"/>
          <w:b/>
          <w:bCs/>
          <w:spacing w:val="1"/>
          <w:sz w:val="22"/>
        </w:rPr>
        <w:t xml:space="preserve"> on Sunday, June 7, 2020 at 11:00 a.m. The walk will begin on the steps of </w:t>
      </w:r>
      <w:r w:rsidR="00262C23" w:rsidRPr="00D65F26">
        <w:rPr>
          <w:rFonts w:cs="Arial"/>
          <w:b/>
          <w:bCs/>
          <w:i/>
          <w:spacing w:val="1"/>
          <w:sz w:val="22"/>
        </w:rPr>
        <w:t>City Hall</w:t>
      </w:r>
      <w:r w:rsidR="00262C23">
        <w:rPr>
          <w:rFonts w:cs="Arial"/>
          <w:b/>
          <w:bCs/>
          <w:spacing w:val="1"/>
          <w:sz w:val="22"/>
        </w:rPr>
        <w:t>, 117 West Duval Stre</w:t>
      </w:r>
      <w:r w:rsidR="00410E15">
        <w:rPr>
          <w:rFonts w:cs="Arial"/>
          <w:b/>
          <w:bCs/>
          <w:spacing w:val="1"/>
          <w:sz w:val="22"/>
        </w:rPr>
        <w:t xml:space="preserve">et, and end at the </w:t>
      </w:r>
      <w:r w:rsidR="00410E15" w:rsidRPr="00D65F26">
        <w:rPr>
          <w:rFonts w:cs="Arial"/>
          <w:b/>
          <w:bCs/>
          <w:i/>
          <w:spacing w:val="1"/>
          <w:sz w:val="22"/>
        </w:rPr>
        <w:t>Jacksonville Fire Rescue –</w:t>
      </w:r>
      <w:r w:rsidR="00410E15">
        <w:rPr>
          <w:rFonts w:cs="Arial"/>
          <w:b/>
          <w:bCs/>
          <w:spacing w:val="1"/>
          <w:sz w:val="22"/>
        </w:rPr>
        <w:t xml:space="preserve"> </w:t>
      </w:r>
      <w:r w:rsidR="00410E15" w:rsidRPr="00D65F26">
        <w:rPr>
          <w:rFonts w:cs="Arial"/>
          <w:b/>
          <w:bCs/>
          <w:i/>
          <w:spacing w:val="1"/>
          <w:sz w:val="22"/>
        </w:rPr>
        <w:t>Station 1</w:t>
      </w:r>
      <w:r w:rsidR="00410E15">
        <w:rPr>
          <w:rFonts w:cs="Arial"/>
          <w:b/>
          <w:bCs/>
          <w:spacing w:val="1"/>
          <w:sz w:val="22"/>
        </w:rPr>
        <w:t>, 611 North Liberty St., Jacksonville, FL  32202</w:t>
      </w:r>
      <w:r w:rsidR="00262C23">
        <w:rPr>
          <w:rFonts w:cs="Arial"/>
          <w:b/>
          <w:bCs/>
          <w:spacing w:val="1"/>
          <w:sz w:val="22"/>
        </w:rPr>
        <w:t xml:space="preserve">. </w:t>
      </w:r>
    </w:p>
    <w:p w:rsidR="00262C23" w:rsidRDefault="00262C2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257E4A" w:rsidRDefault="00A56448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t>“</w:t>
      </w:r>
      <w:r w:rsidR="00311B16">
        <w:rPr>
          <w:rFonts w:cs="Arial"/>
          <w:b/>
          <w:bCs/>
          <w:spacing w:val="1"/>
          <w:sz w:val="22"/>
        </w:rPr>
        <w:t>The citizens of Jacksonville are looking for leadership from their elected officials</w:t>
      </w:r>
      <w:r w:rsidR="00262C23">
        <w:rPr>
          <w:rFonts w:cs="Arial"/>
          <w:b/>
          <w:bCs/>
          <w:spacing w:val="1"/>
          <w:sz w:val="22"/>
        </w:rPr>
        <w:t xml:space="preserve"> during this period of unrest due to racial inequality cross our nation,” Dennis said.</w:t>
      </w:r>
      <w:r w:rsidR="00311B16">
        <w:rPr>
          <w:rFonts w:cs="Arial"/>
          <w:b/>
          <w:bCs/>
          <w:spacing w:val="1"/>
          <w:sz w:val="22"/>
        </w:rPr>
        <w:t xml:space="preserve"> </w:t>
      </w:r>
      <w:r w:rsidR="00262C23">
        <w:rPr>
          <w:rFonts w:cs="Arial"/>
          <w:b/>
          <w:bCs/>
          <w:spacing w:val="1"/>
          <w:sz w:val="22"/>
        </w:rPr>
        <w:t>“I have also invited the mayor and the sheriff to join this very important movement. We need to show the citizens who elected us</w:t>
      </w:r>
      <w:r w:rsidR="0095519F">
        <w:rPr>
          <w:rFonts w:cs="Arial"/>
          <w:b/>
          <w:bCs/>
          <w:spacing w:val="1"/>
          <w:sz w:val="22"/>
        </w:rPr>
        <w:t xml:space="preserve"> that</w:t>
      </w:r>
      <w:r w:rsidR="00262C23">
        <w:rPr>
          <w:rFonts w:cs="Arial"/>
          <w:b/>
          <w:bCs/>
          <w:spacing w:val="1"/>
          <w:sz w:val="22"/>
        </w:rPr>
        <w:t xml:space="preserve"> we see them, we hear them, and we care.” </w:t>
      </w:r>
    </w:p>
    <w:p w:rsidR="00206D07" w:rsidRDefault="00311B16" w:rsidP="00206D07">
      <w:pPr>
        <w:pStyle w:val="BodyText"/>
        <w:ind w:right="174"/>
        <w:rPr>
          <w:rFonts w:cs="Arial"/>
          <w:b/>
          <w:bCs/>
          <w:spacing w:val="1"/>
          <w:sz w:val="22"/>
        </w:rPr>
      </w:pPr>
      <w:r>
        <w:rPr>
          <w:rFonts w:cs="Arial"/>
          <w:b/>
          <w:bCs/>
          <w:spacing w:val="1"/>
          <w:sz w:val="22"/>
        </w:rPr>
        <w:br/>
      </w: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0F40AA"/>
    <w:rsid w:val="001E1D8A"/>
    <w:rsid w:val="001F1FF3"/>
    <w:rsid w:val="00206D07"/>
    <w:rsid w:val="00252524"/>
    <w:rsid w:val="00257E4A"/>
    <w:rsid w:val="00262C23"/>
    <w:rsid w:val="00311B16"/>
    <w:rsid w:val="00410E15"/>
    <w:rsid w:val="004D7E3E"/>
    <w:rsid w:val="00591DE7"/>
    <w:rsid w:val="005C6E43"/>
    <w:rsid w:val="00663995"/>
    <w:rsid w:val="00745EDC"/>
    <w:rsid w:val="008C5499"/>
    <w:rsid w:val="008E24B3"/>
    <w:rsid w:val="0095519F"/>
    <w:rsid w:val="00964568"/>
    <w:rsid w:val="00973D41"/>
    <w:rsid w:val="009E0716"/>
    <w:rsid w:val="009F31C0"/>
    <w:rsid w:val="009F42B8"/>
    <w:rsid w:val="009F5BFD"/>
    <w:rsid w:val="00A119BC"/>
    <w:rsid w:val="00A56448"/>
    <w:rsid w:val="00B52C0A"/>
    <w:rsid w:val="00B742C2"/>
    <w:rsid w:val="00B87CBD"/>
    <w:rsid w:val="00BA098D"/>
    <w:rsid w:val="00BD2094"/>
    <w:rsid w:val="00D65F26"/>
    <w:rsid w:val="00D70125"/>
    <w:rsid w:val="00E32B85"/>
    <w:rsid w:val="00E64FE5"/>
    <w:rsid w:val="00F27BA4"/>
    <w:rsid w:val="00F62E09"/>
    <w:rsid w:val="00F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Roberts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rettD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2020-03-10T20:47:00Z</cp:lastPrinted>
  <dcterms:created xsi:type="dcterms:W3CDTF">2020-06-03T22:16:00Z</dcterms:created>
  <dcterms:modified xsi:type="dcterms:W3CDTF">2020-06-03T22:16:00Z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